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EFED2" w14:textId="224E79DC" w:rsidR="0057302C" w:rsidRDefault="0000294B" w:rsidP="0057302C">
      <w:pPr>
        <w:tabs>
          <w:tab w:val="left" w:pos="60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515A1A21" wp14:editId="6FBD761E">
            <wp:simplePos x="0" y="0"/>
            <wp:positionH relativeFrom="margin">
              <wp:align>left</wp:align>
            </wp:positionH>
            <wp:positionV relativeFrom="paragraph">
              <wp:posOffset>-533989</wp:posOffset>
            </wp:positionV>
            <wp:extent cx="1381125" cy="1381125"/>
            <wp:effectExtent l="0" t="0" r="9525" b="9525"/>
            <wp:wrapNone/>
            <wp:docPr id="4" name="Picture 4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white 194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302C">
        <w:rPr>
          <w:rFonts w:ascii="Times New Roman" w:hAnsi="Times New Roman" w:cs="Times New Roman"/>
          <w:sz w:val="24"/>
          <w:szCs w:val="24"/>
        </w:rPr>
        <w:tab/>
      </w:r>
    </w:p>
    <w:p w14:paraId="07370A34" w14:textId="0CC9DB90" w:rsidR="0057302C" w:rsidRDefault="0057302C" w:rsidP="00AF00E3">
      <w:pPr>
        <w:rPr>
          <w:rFonts w:ascii="Times New Roman" w:hAnsi="Times New Roman" w:cs="Times New Roman"/>
          <w:sz w:val="24"/>
          <w:szCs w:val="24"/>
        </w:rPr>
      </w:pPr>
    </w:p>
    <w:p w14:paraId="4F1DCAE3" w14:textId="1BB5A382" w:rsidR="00271C75" w:rsidRDefault="00271C75" w:rsidP="0057302C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AECFB52" w14:textId="3FA00E1E" w:rsidR="0057302C" w:rsidRDefault="0057302C" w:rsidP="0057302C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4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Please indicate if you have any of the symptoms listed below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</w:t>
      </w:r>
      <w:r w:rsidRPr="0057302C">
        <w:rPr>
          <w:rFonts w:ascii="Times New Roman" w:eastAsia="Times New Roman" w:hAnsi="Times New Roman" w:cs="Times New Roman"/>
          <w:color w:val="000000"/>
          <w:sz w:val="24"/>
          <w:szCs w:val="24"/>
        </w:rPr>
        <w:t>People with COVID-19 have had a wide range of symptoms reported – ranging from mild symptoms to severe illness.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7302C">
        <w:rPr>
          <w:rFonts w:ascii="Times New Roman" w:eastAsia="Times New Roman" w:hAnsi="Times New Roman" w:cs="Times New Roman"/>
          <w:color w:val="000000"/>
          <w:sz w:val="24"/>
          <w:szCs w:val="24"/>
        </w:rPr>
        <w:t>Symptoms may appear </w:t>
      </w:r>
      <w:r w:rsidRPr="005730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2-14 days after exposure</w:t>
      </w:r>
      <w:r w:rsidRPr="0057302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730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to the virus.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 w:rsidRPr="0057302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5A228A4" w14:textId="49562ECA" w:rsidR="0057302C" w:rsidRDefault="0057302C" w:rsidP="0057302C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you have:</w:t>
      </w:r>
    </w:p>
    <w:p w14:paraId="0A4DCA96" w14:textId="2214E41F" w:rsidR="0057302C" w:rsidRDefault="0057302C" w:rsidP="0057302C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Fever or chills</w:t>
      </w:r>
    </w:p>
    <w:p w14:paraId="355754EE" w14:textId="2A05B542" w:rsidR="0057302C" w:rsidRDefault="0057302C" w:rsidP="0057302C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Cough</w:t>
      </w:r>
    </w:p>
    <w:p w14:paraId="69ECAFDA" w14:textId="4FC0ADCE" w:rsidR="0057302C" w:rsidRDefault="0057302C" w:rsidP="0057302C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Shortness of breath or difficulty breathing</w:t>
      </w:r>
    </w:p>
    <w:p w14:paraId="657D9E3C" w14:textId="560E0B3C" w:rsidR="0057302C" w:rsidRDefault="0057302C" w:rsidP="0057302C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Muscle or body aches</w:t>
      </w:r>
    </w:p>
    <w:p w14:paraId="73D1E924" w14:textId="3567E09E" w:rsidR="0057302C" w:rsidRDefault="0057302C" w:rsidP="0057302C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Headache</w:t>
      </w:r>
    </w:p>
    <w:p w14:paraId="6D20D301" w14:textId="03FA153E" w:rsidR="0057302C" w:rsidRDefault="0057302C" w:rsidP="0057302C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New loss of taste or smell</w:t>
      </w:r>
    </w:p>
    <w:p w14:paraId="2C0DAD89" w14:textId="7871BB21" w:rsidR="0057302C" w:rsidRDefault="0057302C" w:rsidP="0057302C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Sore throat</w:t>
      </w:r>
    </w:p>
    <w:p w14:paraId="1B020D0C" w14:textId="77777777" w:rsidR="0057302C" w:rsidRDefault="0057302C" w:rsidP="0057302C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Congestion or runny nose</w:t>
      </w:r>
    </w:p>
    <w:p w14:paraId="7EEC672D" w14:textId="77777777" w:rsidR="0057302C" w:rsidRDefault="0057302C" w:rsidP="0057302C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Nausea or vomiting</w:t>
      </w:r>
    </w:p>
    <w:p w14:paraId="3E24D25B" w14:textId="6E3FC0D7" w:rsidR="0057302C" w:rsidRPr="0057302C" w:rsidRDefault="0057302C" w:rsidP="0057302C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Diarrhea </w:t>
      </w:r>
    </w:p>
    <w:p w14:paraId="38965227" w14:textId="1ED5F35D" w:rsidR="0057302C" w:rsidRPr="0057302C" w:rsidRDefault="0057302C" w:rsidP="0057302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02C">
        <w:rPr>
          <w:rFonts w:ascii="Times New Roman" w:eastAsia="Times New Roman" w:hAnsi="Times New Roman" w:cs="Times New Roman"/>
          <w:color w:val="000000"/>
          <w:sz w:val="24"/>
          <w:szCs w:val="24"/>
        </w:rPr>
        <w:t>This list does not include all possible symptoms. The CDC will continue to update this list as they learn more about COVID-19.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5CB0C4A" w14:textId="2100BAA5" w:rsidR="0057302C" w:rsidRDefault="0057302C" w:rsidP="00AF0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have checked yes to any of these</w:t>
      </w:r>
      <w:r w:rsidR="00724634">
        <w:rPr>
          <w:rFonts w:ascii="Times New Roman" w:hAnsi="Times New Roman" w:cs="Times New Roman"/>
          <w:sz w:val="24"/>
          <w:szCs w:val="24"/>
        </w:rPr>
        <w:t xml:space="preserve"> questions;</w:t>
      </w:r>
      <w:r>
        <w:rPr>
          <w:rFonts w:ascii="Times New Roman" w:hAnsi="Times New Roman" w:cs="Times New Roman"/>
          <w:sz w:val="24"/>
          <w:szCs w:val="24"/>
        </w:rPr>
        <w:t xml:space="preserve"> we </w:t>
      </w:r>
      <w:r w:rsidR="00724634">
        <w:rPr>
          <w:rFonts w:ascii="Times New Roman" w:hAnsi="Times New Roman" w:cs="Times New Roman"/>
          <w:sz w:val="24"/>
          <w:szCs w:val="24"/>
        </w:rPr>
        <w:t>ask</w:t>
      </w:r>
      <w:r>
        <w:rPr>
          <w:rFonts w:ascii="Times New Roman" w:hAnsi="Times New Roman" w:cs="Times New Roman"/>
          <w:sz w:val="24"/>
          <w:szCs w:val="24"/>
        </w:rPr>
        <w:t xml:space="preserve"> that you return home </w:t>
      </w:r>
      <w:r w:rsidR="00724634">
        <w:rPr>
          <w:rFonts w:ascii="Times New Roman" w:hAnsi="Times New Roman" w:cs="Times New Roman"/>
          <w:sz w:val="24"/>
          <w:szCs w:val="24"/>
        </w:rPr>
        <w:t xml:space="preserve">and wait to return </w:t>
      </w:r>
      <w:r>
        <w:rPr>
          <w:rFonts w:ascii="Times New Roman" w:hAnsi="Times New Roman" w:cs="Times New Roman"/>
          <w:sz w:val="24"/>
          <w:szCs w:val="24"/>
        </w:rPr>
        <w:t xml:space="preserve">until 72 hours has passed without any additional symptoms. </w:t>
      </w:r>
    </w:p>
    <w:p w14:paraId="076708AA" w14:textId="16C421AD" w:rsidR="00724634" w:rsidRDefault="00724634" w:rsidP="00AF00E3">
      <w:pPr>
        <w:rPr>
          <w:rFonts w:ascii="Times New Roman" w:hAnsi="Times New Roman" w:cs="Times New Roman"/>
          <w:sz w:val="24"/>
          <w:szCs w:val="24"/>
        </w:rPr>
      </w:pPr>
    </w:p>
    <w:p w14:paraId="7D4C9AFF" w14:textId="08366ADE" w:rsidR="00724634" w:rsidRDefault="00724634" w:rsidP="00AF0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Signature: ___________________________________________</w:t>
      </w:r>
      <w:r w:rsidR="00271C75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14:paraId="472E9186" w14:textId="2AAE8B22" w:rsidR="00724634" w:rsidRDefault="00724634" w:rsidP="00AF0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Printed Name: ____________________________________</w:t>
      </w:r>
      <w:r w:rsidR="00271C75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14:paraId="74802B54" w14:textId="051C71F2" w:rsidR="00271C75" w:rsidRDefault="00271C75" w:rsidP="00AF0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Number or email: ______________________________________________________</w:t>
      </w:r>
    </w:p>
    <w:p w14:paraId="55F6036A" w14:textId="6A4C3266" w:rsidR="00724634" w:rsidRDefault="00724634" w:rsidP="00AF0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________________________________________</w:t>
      </w:r>
      <w:r w:rsidR="00271C75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14:paraId="4E0D09F7" w14:textId="654431A1" w:rsidR="0057302C" w:rsidRDefault="0057302C" w:rsidP="00AF00E3">
      <w:pPr>
        <w:rPr>
          <w:rFonts w:ascii="Times New Roman" w:hAnsi="Times New Roman" w:cs="Times New Roman"/>
          <w:sz w:val="24"/>
          <w:szCs w:val="24"/>
        </w:rPr>
      </w:pPr>
    </w:p>
    <w:p w14:paraId="02D32AA3" w14:textId="0FCC767A" w:rsidR="00271C75" w:rsidRPr="00271C75" w:rsidRDefault="00271C75" w:rsidP="00271C75">
      <w:pPr>
        <w:rPr>
          <w:rFonts w:ascii="Times New Roman" w:hAnsi="Times New Roman" w:cs="Times New Roman"/>
          <w:sz w:val="24"/>
          <w:szCs w:val="24"/>
        </w:rPr>
      </w:pPr>
      <w:r w:rsidRPr="00271C75">
        <w:rPr>
          <w:rFonts w:ascii="Times New Roman" w:hAnsi="Times New Roman" w:cs="Times New Roman"/>
          <w:sz w:val="24"/>
          <w:szCs w:val="24"/>
        </w:rPr>
        <w:t>If anyone becomes ill while the OTTA is open, everyone who has been within the Center will be notified, all classes will be cancelled, and the Center will return to lockdown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71C75">
        <w:rPr>
          <w:rFonts w:ascii="Times New Roman" w:hAnsi="Times New Roman" w:cs="Times New Roman"/>
          <w:sz w:val="24"/>
          <w:szCs w:val="24"/>
        </w:rPr>
        <w:t>If a second person becomes ill within 14 days, OTTA will notify the Chicago Department of Public Health and provide contact information for everyone who has entered the Triangle Center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430D2B8" w14:textId="12D3F7BB" w:rsidR="0057302C" w:rsidRPr="00271C75" w:rsidRDefault="00724634" w:rsidP="00AF00E3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71C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This form will be kept on file at the Old Town Triangle for six months. </w:t>
      </w:r>
    </w:p>
    <w:sectPr w:rsidR="0057302C" w:rsidRPr="00271C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9307A"/>
    <w:multiLevelType w:val="hybridMultilevel"/>
    <w:tmpl w:val="C7B89AF6"/>
    <w:lvl w:ilvl="0" w:tplc="D414A4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E4009"/>
    <w:multiLevelType w:val="hybridMultilevel"/>
    <w:tmpl w:val="B6C06E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0D25DF"/>
    <w:multiLevelType w:val="hybridMultilevel"/>
    <w:tmpl w:val="32A8A2C8"/>
    <w:lvl w:ilvl="0" w:tplc="040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5CB54980"/>
    <w:multiLevelType w:val="multilevel"/>
    <w:tmpl w:val="DD825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69B"/>
    <w:rsid w:val="0000294B"/>
    <w:rsid w:val="00097C85"/>
    <w:rsid w:val="001464BE"/>
    <w:rsid w:val="00147491"/>
    <w:rsid w:val="00271C75"/>
    <w:rsid w:val="002A7DB7"/>
    <w:rsid w:val="00371C8F"/>
    <w:rsid w:val="00421277"/>
    <w:rsid w:val="004259EF"/>
    <w:rsid w:val="0057302C"/>
    <w:rsid w:val="006C319E"/>
    <w:rsid w:val="00724634"/>
    <w:rsid w:val="00893962"/>
    <w:rsid w:val="00AF00E3"/>
    <w:rsid w:val="00BF4BB3"/>
    <w:rsid w:val="00C1069B"/>
    <w:rsid w:val="00CF6BAD"/>
    <w:rsid w:val="00EC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682CE"/>
  <w15:chartTrackingRefBased/>
  <w15:docId w15:val="{9A944C77-F56B-4B9C-AF1A-84C5B596B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BA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C31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68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9AD1FF5E20F748860B4672E41391D0" ma:contentTypeVersion="12" ma:contentTypeDescription="Create a new document." ma:contentTypeScope="" ma:versionID="601ea25ebb2b479ffd0b5dc0d788d316">
  <xsd:schema xmlns:xsd="http://www.w3.org/2001/XMLSchema" xmlns:xs="http://www.w3.org/2001/XMLSchema" xmlns:p="http://schemas.microsoft.com/office/2006/metadata/properties" xmlns:ns2="85c5ef1c-e91d-4d62-896e-cbae163bdd7b" xmlns:ns3="796385db-18cd-4ba8-9780-b7c774e71c43" targetNamespace="http://schemas.microsoft.com/office/2006/metadata/properties" ma:root="true" ma:fieldsID="99566c0355f78c4f55e2ee985a77266d" ns2:_="" ns3:_="">
    <xsd:import namespace="85c5ef1c-e91d-4d62-896e-cbae163bdd7b"/>
    <xsd:import namespace="796385db-18cd-4ba8-9780-b7c774e71c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5ef1c-e91d-4d62-896e-cbae163bdd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6385db-18cd-4ba8-9780-b7c774e71c4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08CF9B-FC61-4C5C-A12A-975FA11931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c5ef1c-e91d-4d62-896e-cbae163bdd7b"/>
    <ds:schemaRef ds:uri="796385db-18cd-4ba8-9780-b7c774e71c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370601-A1A3-4AD4-8E15-CABF73FEEA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FC4763-A981-4C52-A308-AAF1972501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Info</cp:lastModifiedBy>
  <cp:revision>2</cp:revision>
  <dcterms:created xsi:type="dcterms:W3CDTF">2020-07-01T20:19:00Z</dcterms:created>
  <dcterms:modified xsi:type="dcterms:W3CDTF">2020-07-01T20:19:00Z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0x010100E49AD1FF5E20F748860B4672E41391D0</vt:lpwstr>
  </property>
</Properties>
</file>