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F585F" w14:textId="77777777" w:rsidR="00B34195" w:rsidRDefault="00D92506">
      <w:pPr>
        <w:pStyle w:val="BodyA"/>
        <w:jc w:val="center"/>
      </w:pPr>
      <w:r>
        <w:rPr>
          <w:rFonts w:ascii="Times New Roman" w:hAnsi="Times New Roman"/>
          <w:b/>
          <w:bCs/>
          <w:noProof/>
          <w:sz w:val="32"/>
          <w:szCs w:val="32"/>
        </w:rPr>
        <w:drawing>
          <wp:inline distT="0" distB="0" distL="0" distR="0" wp14:anchorId="56524DF4" wp14:editId="2E8575C3">
            <wp:extent cx="3611301" cy="134778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3611301" cy="1347785"/>
                    </a:xfrm>
                    <a:prstGeom prst="rect">
                      <a:avLst/>
                    </a:prstGeom>
                    <a:ln w="12700" cap="flat">
                      <a:noFill/>
                      <a:miter lim="400000"/>
                    </a:ln>
                    <a:effectLst/>
                  </pic:spPr>
                </pic:pic>
              </a:graphicData>
            </a:graphic>
          </wp:inline>
        </w:drawing>
      </w:r>
    </w:p>
    <w:p w14:paraId="445E0A9B" w14:textId="77777777" w:rsidR="002E1988" w:rsidRDefault="00D92506">
      <w:pPr>
        <w:pStyle w:val="BodyA"/>
        <w:rPr>
          <w:rFonts w:ascii="Palatino Linotype" w:eastAsia="Palatino Linotype" w:hAnsi="Palatino Linotype" w:cs="Palatino Linotype"/>
          <w:b/>
          <w:bCs/>
          <w:sz w:val="32"/>
          <w:szCs w:val="32"/>
        </w:rPr>
      </w:pPr>
      <w:r>
        <w:rPr>
          <w:rFonts w:ascii="Palatino Linotype" w:eastAsia="Palatino Linotype" w:hAnsi="Palatino Linotype" w:cs="Palatino Linotype"/>
          <w:b/>
          <w:bCs/>
          <w:sz w:val="32"/>
          <w:szCs w:val="32"/>
        </w:rPr>
        <w:t>Minutes of the Board of Directors Meeting</w:t>
      </w:r>
      <w:r>
        <w:rPr>
          <w:rFonts w:ascii="Palatino Linotype" w:eastAsia="Palatino Linotype" w:hAnsi="Palatino Linotype" w:cs="Palatino Linotype"/>
          <w:b/>
          <w:bCs/>
          <w:sz w:val="32"/>
          <w:szCs w:val="32"/>
        </w:rPr>
        <w:br/>
      </w:r>
      <w:r w:rsidR="002E1988">
        <w:rPr>
          <w:rFonts w:ascii="Palatino Linotype" w:eastAsia="Palatino Linotype" w:hAnsi="Palatino Linotype" w:cs="Palatino Linotype"/>
          <w:b/>
          <w:bCs/>
          <w:sz w:val="32"/>
          <w:szCs w:val="32"/>
        </w:rPr>
        <w:t>February 9, 2016</w:t>
      </w:r>
    </w:p>
    <w:p w14:paraId="66C9C1D6" w14:textId="78472FA8" w:rsidR="00B34195" w:rsidRDefault="002E1988">
      <w:pPr>
        <w:pStyle w:val="BodyA"/>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Steve Weiss </w:t>
      </w:r>
      <w:r w:rsidR="00D92506">
        <w:rPr>
          <w:rFonts w:ascii="Palatino Linotype" w:eastAsia="Palatino Linotype" w:hAnsi="Palatino Linotype" w:cs="Palatino Linotype"/>
          <w:sz w:val="24"/>
          <w:szCs w:val="24"/>
        </w:rPr>
        <w:t>cal</w:t>
      </w:r>
      <w:r w:rsidR="00AB20B7">
        <w:rPr>
          <w:rFonts w:ascii="Palatino Linotype" w:eastAsia="Palatino Linotype" w:hAnsi="Palatino Linotype" w:cs="Palatino Linotype"/>
          <w:sz w:val="24"/>
          <w:szCs w:val="24"/>
        </w:rPr>
        <w:t>led the meeting to order at 7:08</w:t>
      </w:r>
      <w:r w:rsidR="00D92506">
        <w:rPr>
          <w:rFonts w:ascii="Palatino Linotype" w:eastAsia="Palatino Linotype" w:hAnsi="Palatino Linotype" w:cs="Palatino Linotype"/>
          <w:sz w:val="24"/>
          <w:szCs w:val="24"/>
        </w:rPr>
        <w:t xml:space="preserve"> pm.</w:t>
      </w:r>
    </w:p>
    <w:p w14:paraId="6B57AE5E" w14:textId="0B9B41BB" w:rsidR="00AB20B7" w:rsidRDefault="00D92506">
      <w:pPr>
        <w:pStyle w:val="BodyA"/>
        <w:rPr>
          <w:rFonts w:ascii="Palatino Linotype" w:eastAsia="Palatino Linotype" w:hAnsi="Palatino Linotype" w:cs="Palatino Linotype"/>
          <w:sz w:val="24"/>
          <w:szCs w:val="24"/>
          <w:lang w:val="de-DE"/>
        </w:rPr>
      </w:pPr>
      <w:r>
        <w:rPr>
          <w:rFonts w:ascii="Palatino Linotype" w:eastAsia="Palatino Linotype" w:hAnsi="Palatino Linotype" w:cs="Palatino Linotype"/>
          <w:b/>
          <w:bCs/>
          <w:sz w:val="24"/>
          <w:szCs w:val="24"/>
        </w:rPr>
        <w:t>Board Members</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b/>
          <w:bCs/>
          <w:sz w:val="24"/>
          <w:szCs w:val="24"/>
        </w:rPr>
        <w:t>Present:</w:t>
      </w:r>
      <w:r>
        <w:rPr>
          <w:rFonts w:ascii="Palatino Linotype" w:eastAsia="Palatino Linotype" w:hAnsi="Palatino Linotype" w:cs="Palatino Linotype"/>
          <w:sz w:val="24"/>
          <w:szCs w:val="24"/>
          <w:lang w:val="nl-NL"/>
        </w:rPr>
        <w:t xml:space="preserve">  </w:t>
      </w:r>
      <w:r w:rsidR="00AB20B7">
        <w:rPr>
          <w:rFonts w:ascii="Palatino Linotype" w:eastAsia="Palatino Linotype" w:hAnsi="Palatino Linotype" w:cs="Palatino Linotype"/>
          <w:sz w:val="24"/>
          <w:szCs w:val="24"/>
          <w:lang w:val="nl-NL"/>
        </w:rPr>
        <w:t>Steve Weiss, Chris Huff, Vi Daley, Jordan Matyas, Claire Leaman, D</w:t>
      </w:r>
      <w:r>
        <w:rPr>
          <w:rFonts w:ascii="Palatino Linotype" w:eastAsia="Palatino Linotype" w:hAnsi="Palatino Linotype" w:cs="Palatino Linotype"/>
          <w:sz w:val="24"/>
          <w:szCs w:val="24"/>
          <w:lang w:val="de-DE"/>
        </w:rPr>
        <w:t>ee DeCarlo</w:t>
      </w:r>
      <w:r w:rsidR="00992F4A">
        <w:rPr>
          <w:rFonts w:ascii="Palatino Linotype" w:eastAsia="Palatino Linotype" w:hAnsi="Palatino Linotype" w:cs="Palatino Linotype"/>
          <w:sz w:val="24"/>
          <w:szCs w:val="24"/>
          <w:lang w:val="de-DE"/>
        </w:rPr>
        <w:t>, Diane Gonzalez, Karl H</w:t>
      </w:r>
      <w:r w:rsidR="00AB20B7">
        <w:rPr>
          <w:rFonts w:ascii="Palatino Linotype" w:eastAsia="Palatino Linotype" w:hAnsi="Palatino Linotype" w:cs="Palatino Linotype"/>
          <w:sz w:val="24"/>
          <w:szCs w:val="24"/>
          <w:lang w:val="de-DE"/>
        </w:rPr>
        <w:t>jerpe, Hans Pusch, Shannon Watterfield</w:t>
      </w:r>
    </w:p>
    <w:p w14:paraId="59679E35" w14:textId="1B487CD3" w:rsidR="00AB20B7" w:rsidRDefault="00D92506">
      <w:pPr>
        <w:pStyle w:val="BodyA"/>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rPr>
        <w:t>Board Members Absent:</w:t>
      </w:r>
      <w:r>
        <w:rPr>
          <w:rFonts w:ascii="Palatino Linotype" w:eastAsia="Palatino Linotype" w:hAnsi="Palatino Linotype" w:cs="Palatino Linotype"/>
          <w:sz w:val="24"/>
          <w:szCs w:val="24"/>
        </w:rPr>
        <w:t xml:space="preserve"> </w:t>
      </w:r>
      <w:r w:rsidR="00AB20B7">
        <w:rPr>
          <w:rFonts w:ascii="Palatino Linotype" w:eastAsia="Palatino Linotype" w:hAnsi="Palatino Linotype" w:cs="Palatino Linotype"/>
          <w:sz w:val="24"/>
          <w:szCs w:val="24"/>
          <w:lang w:val="de-DE"/>
        </w:rPr>
        <w:t>Chris Nelson</w:t>
      </w:r>
      <w:r w:rsidR="00AB20B7">
        <w:rPr>
          <w:rFonts w:ascii="Palatino Linotype" w:eastAsia="Palatino Linotype" w:hAnsi="Palatino Linotype" w:cs="Palatino Linotype"/>
          <w:sz w:val="24"/>
          <w:szCs w:val="24"/>
        </w:rPr>
        <w:t xml:space="preserve"> </w:t>
      </w:r>
    </w:p>
    <w:p w14:paraId="1D34B290" w14:textId="4327BFD1" w:rsidR="00992F4A" w:rsidRPr="00992F4A" w:rsidRDefault="00992F4A">
      <w:pPr>
        <w:pStyle w:val="BodyA"/>
        <w:rPr>
          <w:rFonts w:ascii="Palatino Linotype" w:eastAsia="Palatino Linotype" w:hAnsi="Palatino Linotype" w:cs="Palatino Linotype"/>
          <w:sz w:val="24"/>
          <w:szCs w:val="24"/>
        </w:rPr>
      </w:pPr>
      <w:r w:rsidRPr="00992F4A">
        <w:rPr>
          <w:rFonts w:ascii="Palatino Linotype" w:eastAsia="Palatino Linotype" w:hAnsi="Palatino Linotype" w:cs="Palatino Linotype"/>
          <w:b/>
          <w:sz w:val="24"/>
          <w:szCs w:val="24"/>
        </w:rPr>
        <w:t>Others Present:</w:t>
      </w:r>
      <w:r>
        <w:rPr>
          <w:rFonts w:ascii="Palatino Linotype" w:eastAsia="Palatino Linotype" w:hAnsi="Palatino Linotype" w:cs="Palatino Linotype"/>
          <w:b/>
          <w:sz w:val="24"/>
          <w:szCs w:val="24"/>
        </w:rPr>
        <w:t xml:space="preserve">  </w:t>
      </w:r>
      <w:r>
        <w:rPr>
          <w:rFonts w:ascii="Palatino Linotype" w:eastAsia="Palatino Linotype" w:hAnsi="Palatino Linotype" w:cs="Palatino Linotype"/>
          <w:sz w:val="24"/>
          <w:szCs w:val="24"/>
        </w:rPr>
        <w:t xml:space="preserve">Rick Rausch, Lynn Smith, Diane </w:t>
      </w:r>
      <w:proofErr w:type="spellStart"/>
      <w:r>
        <w:rPr>
          <w:rFonts w:ascii="Palatino Linotype" w:eastAsia="Palatino Linotype" w:hAnsi="Palatino Linotype" w:cs="Palatino Linotype"/>
          <w:sz w:val="24"/>
          <w:szCs w:val="24"/>
        </w:rPr>
        <w:t>Sokolofski</w:t>
      </w:r>
      <w:proofErr w:type="spellEnd"/>
      <w:r>
        <w:rPr>
          <w:rFonts w:ascii="Palatino Linotype" w:eastAsia="Palatino Linotype" w:hAnsi="Palatino Linotype" w:cs="Palatino Linotype"/>
          <w:sz w:val="24"/>
          <w:szCs w:val="24"/>
        </w:rPr>
        <w:t>, Nancy Jordan, Diane Fitzgerald, Michael Warnick, Leslie Wolfe, Barbara Guttmann</w:t>
      </w:r>
    </w:p>
    <w:p w14:paraId="647B36EB" w14:textId="3C1D30FD" w:rsidR="00AB20B7" w:rsidRDefault="00AB20B7" w:rsidP="00AB20B7">
      <w:pPr>
        <w:pStyle w:val="BodyA"/>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President’s Report:  Steve Weiss talked about his goals for the year.  His </w:t>
      </w:r>
      <w:r w:rsidR="00EB06C0">
        <w:rPr>
          <w:rFonts w:ascii="Palatino Linotype" w:eastAsia="Palatino Linotype" w:hAnsi="Palatino Linotype" w:cs="Palatino Linotype"/>
          <w:sz w:val="24"/>
          <w:szCs w:val="24"/>
        </w:rPr>
        <w:t>focus for the coming year is</w:t>
      </w:r>
      <w:r>
        <w:rPr>
          <w:rFonts w:ascii="Palatino Linotype" w:eastAsia="Palatino Linotype" w:hAnsi="Palatino Linotype" w:cs="Palatino Linotype"/>
          <w:sz w:val="24"/>
          <w:szCs w:val="24"/>
        </w:rPr>
        <w:t xml:space="preserve"> that we become a stronger community of friends and integrate kids into all programs.</w:t>
      </w:r>
    </w:p>
    <w:p w14:paraId="3A024397" w14:textId="66F6938F" w:rsidR="00B34195" w:rsidRDefault="00D92506">
      <w:pPr>
        <w:pStyle w:val="BodyA"/>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Approval of </w:t>
      </w:r>
      <w:r w:rsidR="00AB20B7">
        <w:rPr>
          <w:rFonts w:ascii="Palatino Linotype" w:eastAsia="Palatino Linotype" w:hAnsi="Palatino Linotype" w:cs="Palatino Linotype"/>
          <w:sz w:val="24"/>
          <w:szCs w:val="24"/>
        </w:rPr>
        <w:t xml:space="preserve">December, January </w:t>
      </w:r>
      <w:r w:rsidR="00EB06C0">
        <w:rPr>
          <w:rFonts w:ascii="Palatino Linotype" w:eastAsia="Palatino Linotype" w:hAnsi="Palatino Linotype" w:cs="Palatino Linotype"/>
          <w:sz w:val="24"/>
          <w:szCs w:val="24"/>
        </w:rPr>
        <w:t>Executive</w:t>
      </w:r>
      <w:r w:rsidR="00AB20B7">
        <w:rPr>
          <w:rFonts w:ascii="Palatino Linotype" w:eastAsia="Palatino Linotype" w:hAnsi="Palatino Linotype" w:cs="Palatino Linotype"/>
          <w:sz w:val="24"/>
          <w:szCs w:val="24"/>
        </w:rPr>
        <w:t xml:space="preserve"> Session and regular January meeting minutes</w:t>
      </w:r>
      <w:r>
        <w:rPr>
          <w:rFonts w:ascii="Palatino Linotype" w:eastAsia="Palatino Linotype" w:hAnsi="Palatino Linotype" w:cs="Palatino Linotype"/>
          <w:sz w:val="24"/>
          <w:szCs w:val="24"/>
        </w:rPr>
        <w:t xml:space="preserve">: Karl Hjerpe (Motion) </w:t>
      </w:r>
      <w:r w:rsidR="00AB20B7">
        <w:rPr>
          <w:rFonts w:ascii="Palatino Linotype" w:eastAsia="Palatino Linotype" w:hAnsi="Palatino Linotype" w:cs="Palatino Linotype"/>
          <w:sz w:val="24"/>
          <w:szCs w:val="24"/>
        </w:rPr>
        <w:t xml:space="preserve">Diane Gonzalez </w:t>
      </w:r>
      <w:r>
        <w:rPr>
          <w:rFonts w:ascii="Palatino Linotype" w:eastAsia="Palatino Linotype" w:hAnsi="Palatino Linotype" w:cs="Palatino Linotype"/>
          <w:sz w:val="24"/>
          <w:szCs w:val="24"/>
        </w:rPr>
        <w:t>(2</w:t>
      </w:r>
      <w:r>
        <w:rPr>
          <w:rFonts w:ascii="Palatino Linotype" w:eastAsia="Palatino Linotype" w:hAnsi="Palatino Linotype" w:cs="Palatino Linotype"/>
          <w:sz w:val="24"/>
          <w:szCs w:val="24"/>
          <w:vertAlign w:val="superscript"/>
        </w:rPr>
        <w:t>nd</w:t>
      </w:r>
      <w:r>
        <w:rPr>
          <w:rFonts w:ascii="Palatino Linotype" w:eastAsia="Palatino Linotype" w:hAnsi="Palatino Linotype" w:cs="Palatino Linotype"/>
          <w:sz w:val="24"/>
          <w:szCs w:val="24"/>
        </w:rPr>
        <w:t>) passed unanimously.</w:t>
      </w:r>
    </w:p>
    <w:p w14:paraId="4619605B" w14:textId="77777777" w:rsidR="00AB20B7" w:rsidRDefault="00D92506">
      <w:pPr>
        <w:pStyle w:val="BodyA"/>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Treasurer’s Report:  Claire Leaman reported </w:t>
      </w:r>
      <w:r w:rsidR="00AB20B7">
        <w:rPr>
          <w:rFonts w:ascii="Palatino Linotype" w:eastAsia="Palatino Linotype" w:hAnsi="Palatino Linotype" w:cs="Palatino Linotype"/>
          <w:sz w:val="24"/>
          <w:szCs w:val="24"/>
        </w:rPr>
        <w:t>on the state of the budget.</w:t>
      </w:r>
    </w:p>
    <w:p w14:paraId="46C68374" w14:textId="602E6300" w:rsidR="00AB20B7" w:rsidRDefault="00AB20B7">
      <w:pPr>
        <w:pStyle w:val="BodyA"/>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Newsletter Report – Diane Fitzgerald gave a </w:t>
      </w:r>
      <w:r w:rsidR="00EB06C0">
        <w:rPr>
          <w:rFonts w:ascii="Palatino Linotype" w:eastAsia="Palatino Linotype" w:hAnsi="Palatino Linotype" w:cs="Palatino Linotype"/>
          <w:sz w:val="24"/>
          <w:szCs w:val="24"/>
        </w:rPr>
        <w:t>presentation</w:t>
      </w:r>
      <w:r>
        <w:rPr>
          <w:rFonts w:ascii="Palatino Linotype" w:eastAsia="Palatino Linotype" w:hAnsi="Palatino Linotype" w:cs="Palatino Linotype"/>
          <w:sz w:val="24"/>
          <w:szCs w:val="24"/>
        </w:rPr>
        <w:t xml:space="preserve"> on the current state of the newsletter and the plans for the coming year.  All the volunteers were introduced.  Further discussion needs to take place as the current volunteers will turn over the leadership of the newsletter at the end of the year.</w:t>
      </w:r>
    </w:p>
    <w:p w14:paraId="62D56F78" w14:textId="77777777" w:rsidR="00B34195" w:rsidRDefault="00D92506">
      <w:pPr>
        <w:pStyle w:val="BodyA"/>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Standing Committee Reports:</w:t>
      </w:r>
    </w:p>
    <w:p w14:paraId="1EA7D1C5" w14:textId="25C59055" w:rsidR="00992F4A" w:rsidRDefault="00992F4A">
      <w:pPr>
        <w:pStyle w:val="BodyA"/>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Steve Weiss motioned for the approval of the 2016 committees and chairs. Chris Huff (2</w:t>
      </w:r>
      <w:r w:rsidRPr="00992F4A">
        <w:rPr>
          <w:rFonts w:ascii="Palatino Linotype" w:eastAsia="Palatino Linotype" w:hAnsi="Palatino Linotype" w:cs="Palatino Linotype"/>
          <w:sz w:val="24"/>
          <w:szCs w:val="24"/>
          <w:vertAlign w:val="superscript"/>
        </w:rPr>
        <w:t>nd</w:t>
      </w:r>
      <w:r>
        <w:rPr>
          <w:rFonts w:ascii="Palatino Linotype" w:eastAsia="Palatino Linotype" w:hAnsi="Palatino Linotype" w:cs="Palatino Linotype"/>
          <w:sz w:val="24"/>
          <w:szCs w:val="24"/>
        </w:rPr>
        <w:t>) and motion passed unanimously.</w:t>
      </w:r>
    </w:p>
    <w:p w14:paraId="3B81F657" w14:textId="1CB33FCE" w:rsidR="001A73D3" w:rsidRDefault="00D92506" w:rsidP="001A73D3">
      <w:pPr>
        <w:pStyle w:val="BodyA"/>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 xml:space="preserve">Art Fair:  </w:t>
      </w:r>
      <w:proofErr w:type="gramStart"/>
      <w:r>
        <w:rPr>
          <w:rFonts w:ascii="Palatino Linotype" w:eastAsia="Palatino Linotype" w:hAnsi="Palatino Linotype" w:cs="Palatino Linotype"/>
          <w:sz w:val="24"/>
          <w:szCs w:val="24"/>
        </w:rPr>
        <w:t>Vi</w:t>
      </w:r>
      <w:proofErr w:type="gramEnd"/>
      <w:r>
        <w:rPr>
          <w:rFonts w:ascii="Palatino Linotype" w:eastAsia="Palatino Linotype" w:hAnsi="Palatino Linotype" w:cs="Palatino Linotype"/>
          <w:sz w:val="24"/>
          <w:szCs w:val="24"/>
        </w:rPr>
        <w:t xml:space="preserve"> Daley</w:t>
      </w:r>
      <w:r w:rsidR="00AB20B7">
        <w:rPr>
          <w:rFonts w:ascii="Palatino Linotype" w:eastAsia="Palatino Linotype" w:hAnsi="Palatino Linotype" w:cs="Palatino Linotype"/>
          <w:sz w:val="24"/>
          <w:szCs w:val="24"/>
        </w:rPr>
        <w:t xml:space="preserve"> discussed the current partnerships with </w:t>
      </w:r>
      <w:r w:rsidR="00EB06C0">
        <w:rPr>
          <w:rFonts w:ascii="Palatino Linotype" w:eastAsia="Palatino Linotype" w:hAnsi="Palatino Linotype" w:cs="Palatino Linotype"/>
          <w:sz w:val="24"/>
          <w:szCs w:val="24"/>
        </w:rPr>
        <w:t>restaurants</w:t>
      </w:r>
      <w:r w:rsidR="00AB20B7">
        <w:rPr>
          <w:rFonts w:ascii="Palatino Linotype" w:eastAsia="Palatino Linotype" w:hAnsi="Palatino Linotype" w:cs="Palatino Linotype"/>
          <w:sz w:val="24"/>
          <w:szCs w:val="24"/>
        </w:rPr>
        <w:t xml:space="preserve">. There was discussion and agreement that the entry donation should be increased from $7 to $10 and that all kids should enter for free.  </w:t>
      </w:r>
    </w:p>
    <w:p w14:paraId="2F0C4039" w14:textId="72B33D52" w:rsidR="00B34195" w:rsidRDefault="00D92506">
      <w:pPr>
        <w:pStyle w:val="BodyA"/>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Capital Improvements Committee:  Window work is </w:t>
      </w:r>
      <w:r w:rsidR="001A73D3">
        <w:rPr>
          <w:rFonts w:ascii="Palatino Linotype" w:eastAsia="Palatino Linotype" w:hAnsi="Palatino Linotype" w:cs="Palatino Linotype"/>
          <w:sz w:val="24"/>
          <w:szCs w:val="24"/>
        </w:rPr>
        <w:t xml:space="preserve">nearly complete. </w:t>
      </w:r>
      <w:r>
        <w:rPr>
          <w:rFonts w:ascii="Palatino Linotype" w:eastAsia="Palatino Linotype" w:hAnsi="Palatino Linotype" w:cs="Palatino Linotype"/>
          <w:sz w:val="24"/>
          <w:szCs w:val="24"/>
        </w:rPr>
        <w:t xml:space="preserve">Brick </w:t>
      </w:r>
      <w:r w:rsidR="001A73D3">
        <w:rPr>
          <w:rFonts w:ascii="Palatino Linotype" w:eastAsia="Palatino Linotype" w:hAnsi="Palatino Linotype" w:cs="Palatino Linotype"/>
          <w:sz w:val="24"/>
          <w:szCs w:val="24"/>
        </w:rPr>
        <w:t>work has been delayed until the spring.</w:t>
      </w:r>
    </w:p>
    <w:p w14:paraId="273ECA79" w14:textId="77777777" w:rsidR="00992F4A" w:rsidRDefault="00D92506" w:rsidP="00EB06C0">
      <w:pPr>
        <w:pStyle w:val="BodyA"/>
      </w:pPr>
      <w:r>
        <w:rPr>
          <w:rFonts w:ascii="Palatino Linotype" w:eastAsia="Palatino Linotype" w:hAnsi="Palatino Linotype" w:cs="Palatino Linotype"/>
          <w:sz w:val="24"/>
          <w:szCs w:val="24"/>
        </w:rPr>
        <w:t xml:space="preserve">Events: </w:t>
      </w:r>
      <w:r w:rsidR="001A73D3">
        <w:rPr>
          <w:rFonts w:ascii="Palatino Linotype" w:eastAsia="Palatino Linotype" w:hAnsi="Palatino Linotype" w:cs="Palatino Linotype"/>
          <w:sz w:val="24"/>
          <w:szCs w:val="24"/>
        </w:rPr>
        <w:t xml:space="preserve">Steve Weiss discussed a number of events including: March 20 an </w:t>
      </w:r>
      <w:r w:rsidR="00EB06C0">
        <w:rPr>
          <w:rFonts w:ascii="Palatino Linotype" w:eastAsia="Palatino Linotype" w:hAnsi="Palatino Linotype" w:cs="Palatino Linotype"/>
          <w:sz w:val="24"/>
          <w:szCs w:val="24"/>
        </w:rPr>
        <w:t>Easter</w:t>
      </w:r>
      <w:r w:rsidR="001A73D3">
        <w:rPr>
          <w:rFonts w:ascii="Palatino Linotype" w:eastAsia="Palatino Linotype" w:hAnsi="Palatino Linotype" w:cs="Palatino Linotype"/>
          <w:sz w:val="24"/>
          <w:szCs w:val="24"/>
        </w:rPr>
        <w:t xml:space="preserve"> event, May 1 a play will be produced, September – BBQ contest, October Mac and Cheese contest, Kids Art Show, Progressive dinner.</w:t>
      </w:r>
      <w:r w:rsidR="00EB06C0" w:rsidRPr="00EB06C0">
        <w:t xml:space="preserve"> </w:t>
      </w:r>
      <w:bookmarkStart w:id="0" w:name="_GoBack"/>
      <w:bookmarkEnd w:id="0"/>
    </w:p>
    <w:p w14:paraId="37A1A7A2" w14:textId="6C239A8F" w:rsidR="00EB06C0" w:rsidRPr="00EB06C0" w:rsidRDefault="00EB06C0" w:rsidP="00EB06C0">
      <w:pPr>
        <w:pStyle w:val="BodyA"/>
        <w:rPr>
          <w:rFonts w:ascii="Palatino Linotype" w:eastAsia="Palatino Linotype" w:hAnsi="Palatino Linotype" w:cs="Palatino Linotype"/>
          <w:sz w:val="24"/>
          <w:szCs w:val="24"/>
        </w:rPr>
      </w:pPr>
      <w:r w:rsidRPr="00EB06C0">
        <w:rPr>
          <w:rFonts w:ascii="Palatino Linotype" w:eastAsia="Palatino Linotype" w:hAnsi="Palatino Linotype" w:cs="Palatino Linotype"/>
          <w:sz w:val="24"/>
          <w:szCs w:val="24"/>
        </w:rPr>
        <w:t xml:space="preserve">HD/PZ – Karl Hjerpe discussed a pending hearing regarding a property on </w:t>
      </w:r>
      <w:r>
        <w:rPr>
          <w:rFonts w:ascii="Palatino Linotype" w:eastAsia="Palatino Linotype" w:hAnsi="Palatino Linotype" w:cs="Palatino Linotype"/>
          <w:sz w:val="24"/>
          <w:szCs w:val="24"/>
        </w:rPr>
        <w:t>Menomonee</w:t>
      </w:r>
      <w:r w:rsidRPr="00EB06C0">
        <w:rPr>
          <w:rFonts w:ascii="Palatino Linotype" w:eastAsia="Palatino Linotype" w:hAnsi="Palatino Linotype" w:cs="Palatino Linotype"/>
          <w:sz w:val="24"/>
          <w:szCs w:val="24"/>
        </w:rPr>
        <w:t xml:space="preserve"> that will be held at City hall in March.  Committee wants to be more positive and not just refusing projects.  Unveiled new web program with pictures and new maps.</w:t>
      </w:r>
    </w:p>
    <w:p w14:paraId="4FA8BF8D" w14:textId="77777777" w:rsidR="00EB06C0" w:rsidRPr="00EB06C0" w:rsidRDefault="00EB06C0" w:rsidP="00EB06C0">
      <w:pPr>
        <w:pStyle w:val="BodyA"/>
        <w:rPr>
          <w:rFonts w:ascii="Palatino Linotype" w:eastAsia="Palatino Linotype" w:hAnsi="Palatino Linotype" w:cs="Palatino Linotype"/>
          <w:sz w:val="24"/>
          <w:szCs w:val="24"/>
        </w:rPr>
      </w:pPr>
      <w:r w:rsidRPr="00EB06C0">
        <w:rPr>
          <w:rFonts w:ascii="Palatino Linotype" w:eastAsia="Palatino Linotype" w:hAnsi="Palatino Linotype" w:cs="Palatino Linotype"/>
          <w:sz w:val="24"/>
          <w:szCs w:val="24"/>
        </w:rPr>
        <w:t>Marketing – A new survey will be sent out in the coming weeks.</w:t>
      </w:r>
    </w:p>
    <w:p w14:paraId="17C96BED" w14:textId="4A777D8C" w:rsidR="00EB06C0" w:rsidRPr="00EB06C0" w:rsidRDefault="00EB06C0" w:rsidP="00EB06C0">
      <w:pPr>
        <w:pStyle w:val="BodyA"/>
        <w:rPr>
          <w:rFonts w:ascii="Palatino Linotype" w:eastAsia="Palatino Linotype" w:hAnsi="Palatino Linotype" w:cs="Palatino Linotype"/>
          <w:sz w:val="24"/>
          <w:szCs w:val="24"/>
        </w:rPr>
      </w:pPr>
      <w:r w:rsidRPr="00EB06C0">
        <w:rPr>
          <w:rFonts w:ascii="Palatino Linotype" w:eastAsia="Palatino Linotype" w:hAnsi="Palatino Linotype" w:cs="Palatino Linotype"/>
          <w:sz w:val="24"/>
          <w:szCs w:val="24"/>
        </w:rPr>
        <w:t>Youth Committee</w:t>
      </w:r>
      <w:r>
        <w:rPr>
          <w:rFonts w:ascii="Palatino Linotype" w:eastAsia="Palatino Linotype" w:hAnsi="Palatino Linotype" w:cs="Palatino Linotype"/>
          <w:sz w:val="24"/>
          <w:szCs w:val="24"/>
        </w:rPr>
        <w:t xml:space="preserve"> – Steve Weiss</w:t>
      </w:r>
      <w:r w:rsidRPr="00EB06C0">
        <w:rPr>
          <w:rFonts w:ascii="Palatino Linotype" w:eastAsia="Palatino Linotype" w:hAnsi="Palatino Linotype" w:cs="Palatino Linotype"/>
          <w:sz w:val="24"/>
          <w:szCs w:val="24"/>
        </w:rPr>
        <w:t xml:space="preserve"> discussed his desire to engage the youth in all aspects of</w:t>
      </w:r>
      <w:r>
        <w:rPr>
          <w:rFonts w:ascii="Palatino Linotype" w:eastAsia="Palatino Linotype" w:hAnsi="Palatino Linotype" w:cs="Palatino Linotype"/>
          <w:sz w:val="24"/>
          <w:szCs w:val="24"/>
        </w:rPr>
        <w:t xml:space="preserve"> t</w:t>
      </w:r>
      <w:r w:rsidRPr="00EB06C0">
        <w:rPr>
          <w:rFonts w:ascii="Palatino Linotype" w:eastAsia="Palatino Linotype" w:hAnsi="Palatino Linotype" w:cs="Palatino Linotype"/>
          <w:sz w:val="24"/>
          <w:szCs w:val="24"/>
        </w:rPr>
        <w:t>he organization.</w:t>
      </w:r>
    </w:p>
    <w:p w14:paraId="253E2590" w14:textId="77777777" w:rsidR="00EB06C0" w:rsidRPr="00EB06C0" w:rsidRDefault="00EB06C0" w:rsidP="00EB06C0">
      <w:pPr>
        <w:pStyle w:val="BodyA"/>
        <w:rPr>
          <w:rFonts w:ascii="Palatino Linotype" w:eastAsia="Palatino Linotype" w:hAnsi="Palatino Linotype" w:cs="Palatino Linotype"/>
          <w:sz w:val="24"/>
          <w:szCs w:val="24"/>
        </w:rPr>
      </w:pPr>
      <w:r w:rsidRPr="00EB06C0">
        <w:rPr>
          <w:rFonts w:ascii="Palatino Linotype" w:eastAsia="Palatino Linotype" w:hAnsi="Palatino Linotype" w:cs="Palatino Linotype"/>
          <w:sz w:val="24"/>
          <w:szCs w:val="24"/>
        </w:rPr>
        <w:t>Old Business: None</w:t>
      </w:r>
    </w:p>
    <w:p w14:paraId="5C33BD35" w14:textId="77777777" w:rsidR="00EB06C0" w:rsidRPr="00EB06C0" w:rsidRDefault="00EB06C0" w:rsidP="00EB06C0">
      <w:pPr>
        <w:pStyle w:val="BodyA"/>
        <w:rPr>
          <w:rFonts w:ascii="Palatino Linotype" w:eastAsia="Palatino Linotype" w:hAnsi="Palatino Linotype" w:cs="Palatino Linotype"/>
          <w:sz w:val="24"/>
          <w:szCs w:val="24"/>
        </w:rPr>
      </w:pPr>
      <w:r w:rsidRPr="00EB06C0">
        <w:rPr>
          <w:rFonts w:ascii="Palatino Linotype" w:eastAsia="Palatino Linotype" w:hAnsi="Palatino Linotype" w:cs="Palatino Linotype"/>
          <w:sz w:val="24"/>
          <w:szCs w:val="24"/>
        </w:rPr>
        <w:t>New Business:  None</w:t>
      </w:r>
    </w:p>
    <w:p w14:paraId="47EE876D" w14:textId="77777777" w:rsidR="00EB06C0" w:rsidRPr="00EB06C0" w:rsidRDefault="00EB06C0" w:rsidP="00EB06C0">
      <w:pPr>
        <w:pStyle w:val="BodyA"/>
        <w:rPr>
          <w:rFonts w:ascii="Palatino Linotype" w:eastAsia="Palatino Linotype" w:hAnsi="Palatino Linotype" w:cs="Palatino Linotype"/>
          <w:sz w:val="24"/>
          <w:szCs w:val="24"/>
        </w:rPr>
      </w:pPr>
      <w:r w:rsidRPr="00EB06C0">
        <w:rPr>
          <w:rFonts w:ascii="Palatino Linotype" w:eastAsia="Palatino Linotype" w:hAnsi="Palatino Linotype" w:cs="Palatino Linotype"/>
          <w:sz w:val="24"/>
          <w:szCs w:val="24"/>
        </w:rPr>
        <w:t>Motion to adjourn moved by Steve Weiss at 9:06 pm, Jordan Matyas (2nd) passed unanimously.</w:t>
      </w:r>
    </w:p>
    <w:p w14:paraId="24CE2D07" w14:textId="77777777" w:rsidR="00EB06C0" w:rsidRPr="00EB06C0" w:rsidRDefault="00EB06C0" w:rsidP="00EB06C0">
      <w:pPr>
        <w:pStyle w:val="BodyA"/>
        <w:rPr>
          <w:rFonts w:ascii="Palatino Linotype" w:eastAsia="Palatino Linotype" w:hAnsi="Palatino Linotype" w:cs="Palatino Linotype"/>
          <w:sz w:val="24"/>
          <w:szCs w:val="24"/>
        </w:rPr>
      </w:pPr>
      <w:r w:rsidRPr="00EB06C0">
        <w:rPr>
          <w:rFonts w:ascii="Palatino Linotype" w:eastAsia="Palatino Linotype" w:hAnsi="Palatino Linotype" w:cs="Palatino Linotype"/>
          <w:sz w:val="24"/>
          <w:szCs w:val="24"/>
        </w:rPr>
        <w:t>Meeting adjourned.</w:t>
      </w:r>
    </w:p>
    <w:p w14:paraId="14A22383" w14:textId="77777777" w:rsidR="00EB06C0" w:rsidRPr="00EB06C0" w:rsidRDefault="00EB06C0" w:rsidP="00EB06C0">
      <w:pPr>
        <w:pStyle w:val="BodyA"/>
        <w:rPr>
          <w:rFonts w:ascii="Palatino Linotype" w:eastAsia="Palatino Linotype" w:hAnsi="Palatino Linotype" w:cs="Palatino Linotype"/>
          <w:sz w:val="24"/>
          <w:szCs w:val="24"/>
        </w:rPr>
      </w:pPr>
      <w:r w:rsidRPr="00EB06C0">
        <w:rPr>
          <w:rFonts w:ascii="Palatino Linotype" w:eastAsia="Palatino Linotype" w:hAnsi="Palatino Linotype" w:cs="Palatino Linotype"/>
          <w:sz w:val="24"/>
          <w:szCs w:val="24"/>
        </w:rPr>
        <w:t>Respectively Submitted,</w:t>
      </w:r>
    </w:p>
    <w:p w14:paraId="2B391462" w14:textId="77777777" w:rsidR="00EB06C0" w:rsidRPr="00EB06C0" w:rsidRDefault="00EB06C0" w:rsidP="00EB06C0">
      <w:pPr>
        <w:pStyle w:val="BodyA"/>
        <w:rPr>
          <w:rFonts w:ascii="Palatino Linotype" w:eastAsia="Palatino Linotype" w:hAnsi="Palatino Linotype" w:cs="Palatino Linotype"/>
          <w:sz w:val="24"/>
          <w:szCs w:val="24"/>
        </w:rPr>
      </w:pPr>
    </w:p>
    <w:p w14:paraId="47CFCB7E" w14:textId="77777777" w:rsidR="00EB06C0" w:rsidRPr="00EB06C0" w:rsidRDefault="00EB06C0" w:rsidP="00EB06C0">
      <w:pPr>
        <w:pStyle w:val="BodyA"/>
        <w:rPr>
          <w:rFonts w:ascii="Palatino Linotype" w:eastAsia="Palatino Linotype" w:hAnsi="Palatino Linotype" w:cs="Palatino Linotype"/>
          <w:sz w:val="24"/>
          <w:szCs w:val="24"/>
        </w:rPr>
      </w:pPr>
      <w:r w:rsidRPr="00EB06C0">
        <w:rPr>
          <w:rFonts w:ascii="Palatino Linotype" w:eastAsia="Palatino Linotype" w:hAnsi="Palatino Linotype" w:cs="Palatino Linotype"/>
          <w:sz w:val="24"/>
          <w:szCs w:val="24"/>
        </w:rPr>
        <w:t>Jordan Matyas</w:t>
      </w:r>
    </w:p>
    <w:p w14:paraId="09BE7D17" w14:textId="77777777" w:rsidR="00EB06C0" w:rsidRPr="00EB06C0" w:rsidRDefault="00EB06C0" w:rsidP="00EB06C0">
      <w:pPr>
        <w:pStyle w:val="BodyA"/>
        <w:rPr>
          <w:rFonts w:ascii="Palatino Linotype" w:eastAsia="Palatino Linotype" w:hAnsi="Palatino Linotype" w:cs="Palatino Linotype"/>
          <w:sz w:val="24"/>
          <w:szCs w:val="24"/>
        </w:rPr>
      </w:pPr>
      <w:r w:rsidRPr="00EB06C0">
        <w:rPr>
          <w:rFonts w:ascii="Palatino Linotype" w:eastAsia="Palatino Linotype" w:hAnsi="Palatino Linotype" w:cs="Palatino Linotype"/>
          <w:sz w:val="24"/>
          <w:szCs w:val="24"/>
        </w:rPr>
        <w:t>Secretary</w:t>
      </w:r>
    </w:p>
    <w:p w14:paraId="4B1077CC" w14:textId="77777777" w:rsidR="001A73D3" w:rsidRDefault="001A73D3">
      <w:pPr>
        <w:pStyle w:val="BodyA"/>
        <w:rPr>
          <w:rFonts w:ascii="Palatino Linotype" w:eastAsia="Palatino Linotype" w:hAnsi="Palatino Linotype" w:cs="Palatino Linotype"/>
          <w:sz w:val="24"/>
          <w:szCs w:val="24"/>
        </w:rPr>
      </w:pPr>
    </w:p>
    <w:sectPr w:rsidR="001A73D3">
      <w:headerReference w:type="default" r:id="rId8"/>
      <w:footerReference w:type="default" r:id="rId9"/>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3545B" w14:textId="77777777" w:rsidR="0081530E" w:rsidRDefault="0081530E">
      <w:r>
        <w:separator/>
      </w:r>
    </w:p>
  </w:endnote>
  <w:endnote w:type="continuationSeparator" w:id="0">
    <w:p w14:paraId="51356C97" w14:textId="77777777" w:rsidR="0081530E" w:rsidRDefault="0081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F7A39" w14:textId="77777777" w:rsidR="00B34195" w:rsidRDefault="00B3419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06033" w14:textId="77777777" w:rsidR="0081530E" w:rsidRDefault="0081530E">
      <w:r>
        <w:separator/>
      </w:r>
    </w:p>
  </w:footnote>
  <w:footnote w:type="continuationSeparator" w:id="0">
    <w:p w14:paraId="2CFB0042" w14:textId="77777777" w:rsidR="0081530E" w:rsidRDefault="00815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6E648" w14:textId="77777777" w:rsidR="00B34195" w:rsidRDefault="00B3419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195"/>
    <w:rsid w:val="001A73D3"/>
    <w:rsid w:val="002A41B0"/>
    <w:rsid w:val="002E1988"/>
    <w:rsid w:val="0081530E"/>
    <w:rsid w:val="00992F4A"/>
    <w:rsid w:val="00AB20B7"/>
    <w:rsid w:val="00B34195"/>
    <w:rsid w:val="00D92506"/>
    <w:rsid w:val="00EB0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0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992F4A"/>
    <w:rPr>
      <w:rFonts w:ascii="Tahoma" w:hAnsi="Tahoma" w:cs="Tahoma"/>
      <w:sz w:val="16"/>
      <w:szCs w:val="16"/>
    </w:rPr>
  </w:style>
  <w:style w:type="character" w:customStyle="1" w:styleId="BalloonTextChar">
    <w:name w:val="Balloon Text Char"/>
    <w:basedOn w:val="DefaultParagraphFont"/>
    <w:link w:val="BalloonText"/>
    <w:uiPriority w:val="99"/>
    <w:semiHidden/>
    <w:rsid w:val="00992F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992F4A"/>
    <w:rPr>
      <w:rFonts w:ascii="Tahoma" w:hAnsi="Tahoma" w:cs="Tahoma"/>
      <w:sz w:val="16"/>
      <w:szCs w:val="16"/>
    </w:rPr>
  </w:style>
  <w:style w:type="character" w:customStyle="1" w:styleId="BalloonTextChar">
    <w:name w:val="Balloon Text Char"/>
    <w:basedOn w:val="DefaultParagraphFont"/>
    <w:link w:val="BalloonText"/>
    <w:uiPriority w:val="99"/>
    <w:semiHidden/>
    <w:rsid w:val="00992F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Guttmann</dc:creator>
  <cp:lastModifiedBy>User</cp:lastModifiedBy>
  <cp:revision>2</cp:revision>
  <dcterms:created xsi:type="dcterms:W3CDTF">2016-02-18T20:40:00Z</dcterms:created>
  <dcterms:modified xsi:type="dcterms:W3CDTF">2016-02-18T20:40:00Z</dcterms:modified>
</cp:coreProperties>
</file>